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5"/>
        <w:rPr>
          <w:rFonts w:ascii="Times New Roman"/>
        </w:rPr>
      </w:pPr>
    </w:p>
    <w:p>
      <w:pPr>
        <w:pStyle w:val="Heading1"/>
        <w:spacing w:line="273" w:lineRule="auto"/>
      </w:pPr>
      <w:r>
        <w:rPr/>
        <w:t>TÍTULO,</w:t>
      </w:r>
      <w:r>
        <w:rPr>
          <w:spacing w:val="-21"/>
        </w:rPr>
        <w:t> </w:t>
      </w:r>
      <w:r>
        <w:rPr/>
        <w:t>POR</w:t>
      </w:r>
      <w:r>
        <w:rPr>
          <w:spacing w:val="-24"/>
        </w:rPr>
        <w:t> </w:t>
      </w:r>
      <w:r>
        <w:rPr/>
        <w:t>EJEMPLO,</w:t>
      </w:r>
      <w:r>
        <w:rPr>
          <w:spacing w:val="-23"/>
        </w:rPr>
        <w:t> </w:t>
      </w:r>
      <w:r>
        <w:rPr/>
        <w:t>APORTES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LA</w:t>
      </w:r>
      <w:r>
        <w:rPr>
          <w:spacing w:val="-22"/>
        </w:rPr>
        <w:t> </w:t>
      </w:r>
      <w:r>
        <w:rPr/>
        <w:t>INGENIERÍA</w:t>
      </w:r>
      <w:r>
        <w:rPr>
          <w:spacing w:val="-22"/>
        </w:rPr>
        <w:t> </w:t>
      </w:r>
      <w:r>
        <w:rPr/>
        <w:t>QUÍMICA</w:t>
      </w:r>
      <w:r>
        <w:rPr>
          <w:spacing w:val="-22"/>
        </w:rPr>
        <w:t> </w:t>
      </w:r>
      <w:r>
        <w:rPr/>
        <w:t>AL</w:t>
      </w:r>
      <w:r>
        <w:rPr>
          <w:spacing w:val="-23"/>
        </w:rPr>
        <w:t> </w:t>
      </w:r>
      <w:r>
        <w:rPr/>
        <w:t>TRATAMIENTO</w:t>
      </w:r>
      <w:r>
        <w:rPr>
          <w:spacing w:val="-23"/>
        </w:rPr>
        <w:t> </w:t>
      </w:r>
      <w:r>
        <w:rPr/>
        <w:t>DE </w:t>
      </w:r>
      <w:r>
        <w:rPr>
          <w:spacing w:val="-2"/>
        </w:rPr>
        <w:t>AGUAS</w:t>
      </w:r>
    </w:p>
    <w:p>
      <w:pPr>
        <w:pStyle w:val="BodyText"/>
        <w:spacing w:before="157"/>
        <w:ind w:left="143"/>
      </w:pPr>
      <w:r>
        <w:rPr>
          <w:spacing w:val="-4"/>
        </w:rPr>
        <w:t>Apellido,</w:t>
      </w:r>
      <w:r>
        <w:rPr>
          <w:spacing w:val="-20"/>
        </w:rPr>
        <w:t> </w:t>
      </w:r>
      <w:r>
        <w:rPr>
          <w:spacing w:val="-4"/>
        </w:rPr>
        <w:t>Nombre</w:t>
      </w:r>
      <w:r>
        <w:rPr>
          <w:spacing w:val="-4"/>
          <w:position w:val="8"/>
          <w:sz w:val="13"/>
        </w:rPr>
        <w:t>1</w:t>
      </w:r>
      <w:r>
        <w:rPr>
          <w:spacing w:val="-4"/>
        </w:rPr>
        <w:t>,*;</w:t>
      </w:r>
      <w:r>
        <w:rPr>
          <w:spacing w:val="-20"/>
        </w:rPr>
        <w:t> </w:t>
      </w:r>
      <w:r>
        <w:rPr>
          <w:spacing w:val="-4"/>
        </w:rPr>
        <w:t>Apellido,</w:t>
      </w:r>
      <w:r>
        <w:rPr>
          <w:spacing w:val="-21"/>
        </w:rPr>
        <w:t> </w:t>
      </w:r>
      <w:r>
        <w:rPr>
          <w:spacing w:val="-4"/>
        </w:rPr>
        <w:t>Nombre</w:t>
      </w:r>
      <w:r>
        <w:rPr>
          <w:spacing w:val="-18"/>
        </w:rPr>
        <w:t> </w:t>
      </w:r>
      <w:r>
        <w:rPr>
          <w:spacing w:val="-4"/>
          <w:position w:val="8"/>
          <w:sz w:val="13"/>
        </w:rPr>
        <w:t>2</w:t>
      </w:r>
      <w:r>
        <w:rPr>
          <w:spacing w:val="-4"/>
        </w:rPr>
        <w:t>;</w:t>
      </w:r>
      <w:r>
        <w:rPr>
          <w:spacing w:val="-22"/>
        </w:rPr>
        <w:t> </w:t>
      </w:r>
      <w:r>
        <w:rPr>
          <w:spacing w:val="-4"/>
        </w:rPr>
        <w:t>etc.</w:t>
      </w:r>
    </w:p>
    <w:p>
      <w:pPr>
        <w:spacing w:before="195"/>
        <w:ind w:left="143" w:right="0" w:firstLine="0"/>
        <w:jc w:val="left"/>
        <w:rPr>
          <w:i/>
          <w:sz w:val="20"/>
        </w:rPr>
      </w:pPr>
      <w:r>
        <w:rPr>
          <w:i/>
          <w:spacing w:val="-6"/>
          <w:position w:val="7"/>
          <w:sz w:val="12"/>
        </w:rPr>
        <w:t>1</w:t>
      </w:r>
      <w:r>
        <w:rPr>
          <w:i/>
          <w:spacing w:val="11"/>
          <w:position w:val="7"/>
          <w:sz w:val="12"/>
        </w:rPr>
        <w:t> </w:t>
      </w:r>
      <w:r>
        <w:rPr>
          <w:i/>
          <w:spacing w:val="-6"/>
          <w:sz w:val="20"/>
        </w:rPr>
        <w:t>Institución</w:t>
      </w:r>
      <w:r>
        <w:rPr>
          <w:i/>
          <w:spacing w:val="-14"/>
          <w:sz w:val="20"/>
        </w:rPr>
        <w:t> </w:t>
      </w:r>
      <w:r>
        <w:rPr>
          <w:i/>
          <w:spacing w:val="-6"/>
          <w:sz w:val="20"/>
        </w:rPr>
        <w:t>1.</w:t>
      </w:r>
    </w:p>
    <w:p>
      <w:pPr>
        <w:spacing w:before="191"/>
        <w:ind w:left="143" w:right="0" w:firstLine="0"/>
        <w:jc w:val="left"/>
        <w:rPr>
          <w:i/>
          <w:sz w:val="20"/>
        </w:rPr>
      </w:pPr>
      <w:r>
        <w:rPr>
          <w:i/>
          <w:spacing w:val="-6"/>
          <w:position w:val="7"/>
          <w:sz w:val="12"/>
        </w:rPr>
        <w:t>2</w:t>
      </w:r>
      <w:r>
        <w:rPr>
          <w:i/>
          <w:spacing w:val="11"/>
          <w:position w:val="7"/>
          <w:sz w:val="12"/>
        </w:rPr>
        <w:t> </w:t>
      </w:r>
      <w:r>
        <w:rPr>
          <w:i/>
          <w:spacing w:val="-6"/>
          <w:sz w:val="20"/>
        </w:rPr>
        <w:t>Institución</w:t>
      </w:r>
      <w:r>
        <w:rPr>
          <w:i/>
          <w:spacing w:val="-14"/>
          <w:sz w:val="20"/>
        </w:rPr>
        <w:t> </w:t>
      </w:r>
      <w:r>
        <w:rPr>
          <w:i/>
          <w:spacing w:val="-6"/>
          <w:sz w:val="20"/>
        </w:rPr>
        <w:t>2.</w:t>
      </w:r>
    </w:p>
    <w:p>
      <w:pPr>
        <w:spacing w:before="192"/>
        <w:ind w:left="143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*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Corresponding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author’s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email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address:</w:t>
      </w:r>
      <w:r>
        <w:rPr>
          <w:i/>
          <w:spacing w:val="-8"/>
          <w:sz w:val="20"/>
        </w:rPr>
        <w:t> </w:t>
      </w:r>
      <w:hyperlink r:id="rId6">
        <w:r>
          <w:rPr>
            <w:i/>
            <w:spacing w:val="-4"/>
            <w:sz w:val="20"/>
          </w:rPr>
          <w:t>emailadress@emailadress.com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178"/>
        <w:rPr>
          <w:i/>
          <w:sz w:val="20"/>
        </w:rPr>
      </w:pPr>
    </w:p>
    <w:p>
      <w:pPr>
        <w:pStyle w:val="Heading1"/>
      </w:pPr>
      <w:r>
        <w:rPr>
          <w:spacing w:val="-2"/>
        </w:rPr>
        <w:t>Introducción</w:t>
      </w:r>
    </w:p>
    <w:p>
      <w:pPr>
        <w:pStyle w:val="BodyText"/>
        <w:spacing w:line="273" w:lineRule="auto" w:before="194"/>
        <w:ind w:left="143" w:right="213"/>
      </w:pPr>
      <w:r>
        <w:rPr>
          <w:spacing w:val="-2"/>
        </w:rPr>
        <w:t>Justificación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trabajo</w:t>
      </w:r>
      <w:r>
        <w:rPr>
          <w:spacing w:val="-9"/>
        </w:rPr>
        <w:t> </w:t>
      </w:r>
      <w:r>
        <w:rPr>
          <w:spacing w:val="-2"/>
        </w:rPr>
        <w:t>incluyendo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2"/>
        </w:rPr>
        <w:t> </w:t>
      </w:r>
      <w:r>
        <w:rPr>
          <w:spacing w:val="-2"/>
        </w:rPr>
        <w:t>antecedentes</w:t>
      </w:r>
      <w:r>
        <w:rPr>
          <w:spacing w:val="-12"/>
        </w:rPr>
        <w:t> </w:t>
      </w:r>
      <w:r>
        <w:rPr>
          <w:spacing w:val="-2"/>
        </w:rPr>
        <w:t>más</w:t>
      </w:r>
      <w:r>
        <w:rPr>
          <w:spacing w:val="-12"/>
        </w:rPr>
        <w:t> </w:t>
      </w:r>
      <w:r>
        <w:rPr>
          <w:spacing w:val="-2"/>
        </w:rPr>
        <w:t>relevantes.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referencias </w:t>
      </w:r>
      <w:r>
        <w:rPr>
          <w:spacing w:val="-4"/>
        </w:rPr>
        <w:t>deben</w:t>
      </w:r>
      <w:r>
        <w:rPr>
          <w:spacing w:val="-21"/>
        </w:rPr>
        <w:t> </w:t>
      </w:r>
      <w:r>
        <w:rPr>
          <w:spacing w:val="-4"/>
        </w:rPr>
        <w:t>citarse</w:t>
      </w:r>
      <w:r>
        <w:rPr>
          <w:spacing w:val="-22"/>
        </w:rPr>
        <w:t> </w:t>
      </w:r>
      <w:r>
        <w:rPr>
          <w:spacing w:val="-4"/>
        </w:rPr>
        <w:t>por</w:t>
      </w:r>
      <w:r>
        <w:rPr>
          <w:spacing w:val="-23"/>
        </w:rPr>
        <w:t> </w:t>
      </w:r>
      <w:r>
        <w:rPr>
          <w:spacing w:val="-4"/>
        </w:rPr>
        <w:t>el</w:t>
      </w:r>
      <w:r>
        <w:rPr>
          <w:spacing w:val="-21"/>
        </w:rPr>
        <w:t> </w:t>
      </w:r>
      <w:r>
        <w:rPr>
          <w:spacing w:val="-4"/>
        </w:rPr>
        <w:t>nombre</w:t>
      </w:r>
      <w:r>
        <w:rPr>
          <w:spacing w:val="-22"/>
        </w:rPr>
        <w:t> </w:t>
      </w:r>
      <w:r>
        <w:rPr>
          <w:spacing w:val="-4"/>
        </w:rPr>
        <w:t>y</w:t>
      </w:r>
      <w:r>
        <w:rPr>
          <w:spacing w:val="-23"/>
        </w:rPr>
        <w:t> </w:t>
      </w:r>
      <w:r>
        <w:rPr>
          <w:spacing w:val="-4"/>
        </w:rPr>
        <w:t>el</w:t>
      </w:r>
      <w:r>
        <w:rPr>
          <w:spacing w:val="-21"/>
        </w:rPr>
        <w:t> </w:t>
      </w:r>
      <w:r>
        <w:rPr>
          <w:spacing w:val="-4"/>
        </w:rPr>
        <w:t>año</w:t>
      </w:r>
      <w:r>
        <w:rPr>
          <w:spacing w:val="-23"/>
        </w:rPr>
        <w:t> </w:t>
      </w:r>
      <w:r>
        <w:rPr>
          <w:spacing w:val="-4"/>
        </w:rPr>
        <w:t>entre</w:t>
      </w:r>
      <w:r>
        <w:rPr>
          <w:spacing w:val="-22"/>
        </w:rPr>
        <w:t> </w:t>
      </w:r>
      <w:r>
        <w:rPr>
          <w:spacing w:val="-4"/>
        </w:rPr>
        <w:t>paréntesis</w:t>
      </w:r>
      <w:r>
        <w:rPr>
          <w:spacing w:val="-23"/>
        </w:rPr>
        <w:t> </w:t>
      </w:r>
      <w:r>
        <w:rPr>
          <w:spacing w:val="-4"/>
        </w:rPr>
        <w:t>(Bell</w:t>
      </w:r>
      <w:r>
        <w:rPr>
          <w:spacing w:val="-18"/>
        </w:rPr>
        <w:t> </w:t>
      </w:r>
      <w:r>
        <w:rPr>
          <w:i/>
          <w:spacing w:val="-4"/>
        </w:rPr>
        <w:t>et</w:t>
      </w:r>
      <w:r>
        <w:rPr>
          <w:i/>
          <w:spacing w:val="-23"/>
        </w:rPr>
        <w:t> </w:t>
      </w:r>
      <w:r>
        <w:rPr>
          <w:i/>
          <w:spacing w:val="-4"/>
        </w:rPr>
        <w:t>al.,</w:t>
      </w:r>
      <w:r>
        <w:rPr>
          <w:i/>
          <w:spacing w:val="-21"/>
        </w:rPr>
        <w:t> </w:t>
      </w:r>
      <w:r>
        <w:rPr>
          <w:spacing w:val="-4"/>
        </w:rPr>
        <w:t>2002).</w:t>
      </w:r>
      <w:r>
        <w:rPr>
          <w:spacing w:val="-22"/>
        </w:rPr>
        <w:t> </w:t>
      </w:r>
      <w:r>
        <w:rPr>
          <w:spacing w:val="-4"/>
        </w:rPr>
        <w:t>La</w:t>
      </w:r>
      <w:r>
        <w:rPr>
          <w:spacing w:val="-23"/>
        </w:rPr>
        <w:t> </w:t>
      </w:r>
      <w:r>
        <w:rPr>
          <w:spacing w:val="-4"/>
        </w:rPr>
        <w:t>longitud</w:t>
      </w:r>
      <w:r>
        <w:rPr>
          <w:spacing w:val="-23"/>
        </w:rPr>
        <w:t> </w:t>
      </w:r>
      <w:r>
        <w:rPr>
          <w:spacing w:val="-4"/>
        </w:rPr>
        <w:t>total </w:t>
      </w:r>
      <w:r>
        <w:rPr/>
        <w:t>del</w:t>
      </w:r>
      <w:r>
        <w:rPr>
          <w:spacing w:val="-6"/>
        </w:rPr>
        <w:t> </w:t>
      </w:r>
      <w:r>
        <w:rPr/>
        <w:t>resumen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superar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2</w:t>
      </w:r>
      <w:r>
        <w:rPr>
          <w:spacing w:val="-6"/>
        </w:rPr>
        <w:t> </w:t>
      </w:r>
      <w:r>
        <w:rPr/>
        <w:t>páginas.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1"/>
      </w:pPr>
      <w:r>
        <w:rPr>
          <w:spacing w:val="-2"/>
        </w:rPr>
        <w:t>Materiales</w:t>
      </w:r>
      <w:r>
        <w:rPr>
          <w:spacing w:val="-18"/>
        </w:rPr>
        <w:t> </w:t>
      </w:r>
      <w:r>
        <w:rPr>
          <w:spacing w:val="-2"/>
        </w:rPr>
        <w:t>y</w:t>
      </w:r>
      <w:r>
        <w:rPr>
          <w:spacing w:val="-17"/>
        </w:rPr>
        <w:t> </w:t>
      </w:r>
      <w:r>
        <w:rPr>
          <w:spacing w:val="-2"/>
        </w:rPr>
        <w:t>Métodos</w:t>
      </w:r>
    </w:p>
    <w:p>
      <w:pPr>
        <w:pStyle w:val="BodyText"/>
        <w:spacing w:before="196"/>
        <w:ind w:left="143"/>
      </w:pPr>
      <w:r>
        <w:rPr>
          <w:spacing w:val="-4"/>
        </w:rPr>
        <w:t>Breve</w:t>
      </w:r>
      <w:r>
        <w:rPr>
          <w:spacing w:val="-14"/>
        </w:rPr>
        <w:t> </w:t>
      </w:r>
      <w:r>
        <w:rPr>
          <w:spacing w:val="-4"/>
        </w:rPr>
        <w:t>descripción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7"/>
        </w:rPr>
        <w:t> </w:t>
      </w:r>
      <w:r>
        <w:rPr>
          <w:spacing w:val="-4"/>
        </w:rPr>
        <w:t>metodología</w:t>
      </w:r>
      <w:r>
        <w:rPr>
          <w:spacing w:val="-13"/>
        </w:rPr>
        <w:t> </w:t>
      </w:r>
      <w:r>
        <w:rPr>
          <w:spacing w:val="-4"/>
        </w:rPr>
        <w:t>utilizada.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1"/>
      </w:pPr>
      <w:r>
        <w:rPr/>
        <w:t>Resultados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>
          <w:spacing w:val="-2"/>
        </w:rPr>
        <w:t>Discusión</w:t>
      </w:r>
    </w:p>
    <w:p>
      <w:pPr>
        <w:pStyle w:val="BodyText"/>
        <w:spacing w:before="194"/>
        <w:ind w:left="14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1080135</wp:posOffset>
            </wp:positionH>
            <wp:positionV relativeFrom="paragraph">
              <wp:posOffset>693800</wp:posOffset>
            </wp:positionV>
            <wp:extent cx="5400040" cy="2741803"/>
            <wp:effectExtent l="0" t="0" r="0" b="0"/>
            <wp:wrapNone/>
            <wp:docPr id="2" name="Image 2" descr="Imagen que contiene firmar, pastel, frente, chocolate  El contenido generado por IA puede ser incorrec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agen que contiene firmar, pastel, frente, chocolate  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Sumarizar</w:t>
      </w:r>
      <w:r>
        <w:rPr>
          <w:spacing w:val="-12"/>
        </w:rPr>
        <w:t> </w:t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spacing w:val="-4"/>
        </w:rPr>
        <w:t>principales</w:t>
      </w:r>
      <w:r>
        <w:rPr>
          <w:spacing w:val="-16"/>
        </w:rPr>
        <w:t> </w:t>
      </w:r>
      <w:r>
        <w:rPr>
          <w:spacing w:val="-4"/>
        </w:rPr>
        <w:t>resultados</w:t>
      </w:r>
      <w:r>
        <w:rPr>
          <w:spacing w:val="-14"/>
        </w:rPr>
        <w:t> </w:t>
      </w:r>
      <w:r>
        <w:rPr>
          <w:spacing w:val="-4"/>
        </w:rPr>
        <w:t>y</w:t>
      </w:r>
      <w:r>
        <w:rPr>
          <w:spacing w:val="-14"/>
        </w:rPr>
        <w:t> </w:t>
      </w:r>
      <w:r>
        <w:rPr>
          <w:spacing w:val="-4"/>
        </w:rPr>
        <w:t>discutir</w:t>
      </w:r>
      <w:r>
        <w:rPr>
          <w:spacing w:val="-12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relevancia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lo</w:t>
      </w:r>
      <w:r>
        <w:rPr>
          <w:spacing w:val="-14"/>
        </w:rPr>
        <w:t> </w:t>
      </w:r>
      <w:r>
        <w:rPr>
          <w:spacing w:val="-4"/>
        </w:rPr>
        <w:t>hallado.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spacing w:line="273" w:lineRule="auto"/>
        <w:ind w:left="143"/>
      </w:pPr>
      <w:r>
        <w:rPr>
          <w:b/>
          <w:spacing w:val="-4"/>
        </w:rPr>
        <w:t>Figura</w:t>
      </w:r>
      <w:r>
        <w:rPr>
          <w:b/>
          <w:spacing w:val="-18"/>
        </w:rPr>
        <w:t> </w:t>
      </w:r>
      <w:r>
        <w:rPr>
          <w:b/>
          <w:spacing w:val="-4"/>
        </w:rPr>
        <w:t>1</w:t>
      </w:r>
      <w:r>
        <w:rPr>
          <w:b/>
          <w:spacing w:val="-21"/>
        </w:rPr>
        <w:t> </w:t>
      </w:r>
      <w:r>
        <w:rPr>
          <w:spacing w:val="-4"/>
        </w:rPr>
        <w:t>Título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la</w:t>
      </w:r>
      <w:r>
        <w:rPr>
          <w:spacing w:val="-20"/>
        </w:rPr>
        <w:t> </w:t>
      </w:r>
      <w:r>
        <w:rPr>
          <w:spacing w:val="-4"/>
        </w:rPr>
        <w:t>figura,</w:t>
      </w:r>
      <w:r>
        <w:rPr>
          <w:spacing w:val="-19"/>
        </w:rPr>
        <w:t> </w:t>
      </w:r>
      <w:r>
        <w:rPr>
          <w:spacing w:val="-4"/>
        </w:rPr>
        <w:t>aclaración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la</w:t>
      </w:r>
      <w:r>
        <w:rPr>
          <w:spacing w:val="-20"/>
        </w:rPr>
        <w:t> </w:t>
      </w:r>
      <w:r>
        <w:rPr>
          <w:spacing w:val="-4"/>
        </w:rPr>
        <w:t>simbología</w:t>
      </w:r>
      <w:r>
        <w:rPr>
          <w:spacing w:val="-18"/>
        </w:rPr>
        <w:t> </w:t>
      </w:r>
      <w:r>
        <w:rPr>
          <w:spacing w:val="-4"/>
        </w:rPr>
        <w:t>utilizada,</w:t>
      </w:r>
      <w:r>
        <w:rPr>
          <w:spacing w:val="-21"/>
        </w:rPr>
        <w:t> </w:t>
      </w:r>
      <w:r>
        <w:rPr>
          <w:spacing w:val="-4"/>
        </w:rPr>
        <w:t>etc</w:t>
      </w:r>
      <w:r>
        <w:rPr>
          <w:spacing w:val="-21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modo</w:t>
      </w:r>
      <w:r>
        <w:rPr>
          <w:spacing w:val="-20"/>
        </w:rPr>
        <w:t> </w:t>
      </w:r>
      <w:r>
        <w:rPr>
          <w:spacing w:val="-4"/>
        </w:rPr>
        <w:t>que</w:t>
      </w:r>
      <w:r>
        <w:rPr>
          <w:spacing w:val="-19"/>
        </w:rPr>
        <w:t> </w:t>
      </w:r>
      <w:r>
        <w:rPr>
          <w:spacing w:val="-4"/>
        </w:rPr>
        <w:t>sea </w:t>
      </w:r>
      <w:r>
        <w:rPr>
          <w:spacing w:val="-2"/>
        </w:rPr>
        <w:t>autocontenida.</w:t>
      </w:r>
    </w:p>
    <w:p>
      <w:pPr>
        <w:pStyle w:val="BodyText"/>
        <w:spacing w:after="0" w:line="273" w:lineRule="auto"/>
        <w:sectPr>
          <w:headerReference w:type="default" r:id="rId5"/>
          <w:type w:val="continuous"/>
          <w:pgSz w:w="11910" w:h="16840"/>
          <w:pgMar w:header="1415" w:footer="0" w:top="1680" w:bottom="280" w:left="1559" w:right="1700"/>
          <w:pgNumType w:start="1"/>
        </w:sectPr>
      </w:pPr>
    </w:p>
    <w:p>
      <w:pPr>
        <w:pStyle w:val="BodyText"/>
        <w:spacing w:before="22"/>
        <w:ind w:left="143"/>
      </w:pPr>
      <w:r>
        <w:rPr>
          <w:spacing w:val="-6"/>
        </w:rPr>
        <w:t>al</w:t>
      </w:r>
      <w:r>
        <w:rPr>
          <w:spacing w:val="-18"/>
        </w:rPr>
        <w:t> </w:t>
      </w:r>
      <w:r>
        <w:rPr>
          <w:spacing w:val="-5"/>
        </w:rPr>
        <w:t>pie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2234"/>
        <w:gridCol w:w="2237"/>
        <w:gridCol w:w="2257"/>
      </w:tblGrid>
      <w:tr>
        <w:trPr>
          <w:trHeight w:val="448" w:hRule="atLeast"/>
        </w:trPr>
        <w:tc>
          <w:tcPr>
            <w:tcW w:w="656" w:type="dxa"/>
            <w:tcBorders>
              <w:top w:val="single" w:sz="4" w:space="0" w:color="6C6C6C"/>
              <w:bottom w:val="single" w:sz="4" w:space="0" w:color="6C6C6C"/>
            </w:tcBorders>
          </w:tcPr>
          <w:p>
            <w:pPr>
              <w:pStyle w:val="TableParagraph"/>
              <w:spacing w:line="255" w:lineRule="exact"/>
              <w:ind w:left="11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2234" w:type="dxa"/>
            <w:tcBorders>
              <w:top w:val="single" w:sz="4" w:space="0" w:color="6C6C6C"/>
              <w:bottom w:val="single" w:sz="4" w:space="0" w:color="6C6C6C"/>
            </w:tcBorders>
          </w:tcPr>
          <w:p>
            <w:pPr>
              <w:pStyle w:val="TableParagraph"/>
              <w:spacing w:line="255" w:lineRule="exact"/>
              <w:ind w:left="3" w:right="3"/>
              <w:rPr>
                <w:sz w:val="22"/>
              </w:rPr>
            </w:pPr>
            <w:r>
              <w:rPr>
                <w:spacing w:val="-6"/>
                <w:sz w:val="22"/>
              </w:rPr>
              <w:t>Variable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(unidades)</w:t>
            </w:r>
          </w:p>
        </w:tc>
        <w:tc>
          <w:tcPr>
            <w:tcW w:w="2237" w:type="dxa"/>
            <w:tcBorders>
              <w:top w:val="single" w:sz="4" w:space="0" w:color="6C6C6C"/>
              <w:bottom w:val="single" w:sz="4" w:space="0" w:color="6C6C6C"/>
            </w:tcBorders>
          </w:tcPr>
          <w:p>
            <w:pPr>
              <w:pStyle w:val="TableParagraph"/>
              <w:spacing w:line="255" w:lineRule="exact"/>
              <w:ind w:left="2" w:right="4"/>
              <w:rPr>
                <w:sz w:val="22"/>
              </w:rPr>
            </w:pPr>
            <w:r>
              <w:rPr>
                <w:spacing w:val="-4"/>
                <w:sz w:val="22"/>
              </w:rPr>
              <w:t>Variable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B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(unidades)</w:t>
            </w:r>
          </w:p>
        </w:tc>
        <w:tc>
          <w:tcPr>
            <w:tcW w:w="2257" w:type="dxa"/>
            <w:tcBorders>
              <w:top w:val="single" w:sz="4" w:space="0" w:color="6C6C6C"/>
              <w:bottom w:val="single" w:sz="4" w:space="0" w:color="6C6C6C"/>
            </w:tcBorders>
          </w:tcPr>
          <w:p>
            <w:pPr>
              <w:pStyle w:val="TableParagraph"/>
              <w:spacing w:line="255" w:lineRule="exact"/>
              <w:ind w:left="5" w:right="5"/>
              <w:rPr>
                <w:sz w:val="22"/>
              </w:rPr>
            </w:pPr>
            <w:r>
              <w:rPr>
                <w:spacing w:val="-4"/>
                <w:sz w:val="22"/>
              </w:rPr>
              <w:t>Variable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(unidades)</w:t>
            </w:r>
          </w:p>
        </w:tc>
      </w:tr>
      <w:tr>
        <w:trPr>
          <w:trHeight w:val="359" w:hRule="atLeast"/>
        </w:trPr>
        <w:tc>
          <w:tcPr>
            <w:tcW w:w="656" w:type="dxa"/>
            <w:tcBorders>
              <w:top w:val="single" w:sz="4" w:space="0" w:color="6C6C6C"/>
            </w:tcBorders>
          </w:tcPr>
          <w:p>
            <w:pPr>
              <w:pStyle w:val="TableParagraph"/>
              <w:spacing w:line="255" w:lineRule="exact"/>
              <w:ind w:left="115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2234" w:type="dxa"/>
            <w:tcBorders>
              <w:top w:val="single" w:sz="4" w:space="0" w:color="6C6C6C"/>
            </w:tcBorders>
          </w:tcPr>
          <w:p>
            <w:pPr>
              <w:pStyle w:val="TableParagraph"/>
              <w:spacing w:line="255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6C6C6C"/>
            </w:tcBorders>
          </w:tcPr>
          <w:p>
            <w:pPr>
              <w:pStyle w:val="TableParagraph"/>
              <w:spacing w:line="255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257" w:type="dxa"/>
            <w:tcBorders>
              <w:top w:val="single" w:sz="4" w:space="0" w:color="6C6C6C"/>
            </w:tcBorders>
          </w:tcPr>
          <w:p>
            <w:pPr>
              <w:pStyle w:val="TableParagraph"/>
              <w:spacing w:line="255" w:lineRule="exact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56" w:type="dxa"/>
          </w:tcPr>
          <w:p>
            <w:pPr>
              <w:pStyle w:val="TableParagraph"/>
              <w:spacing w:before="91"/>
              <w:ind w:left="115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  <w:tc>
          <w:tcPr>
            <w:tcW w:w="2234" w:type="dxa"/>
          </w:tcPr>
          <w:p>
            <w:pPr>
              <w:pStyle w:val="TableParagraph"/>
              <w:spacing w:before="91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237" w:type="dxa"/>
          </w:tcPr>
          <w:p>
            <w:pPr>
              <w:pStyle w:val="TableParagraph"/>
              <w:spacing w:before="91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257" w:type="dxa"/>
          </w:tcPr>
          <w:p>
            <w:pPr>
              <w:pStyle w:val="TableParagraph"/>
              <w:spacing w:before="91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41" w:hRule="atLeast"/>
        </w:trPr>
        <w:tc>
          <w:tcPr>
            <w:tcW w:w="656" w:type="dxa"/>
            <w:tcBorders>
              <w:bottom w:val="single" w:sz="4" w:space="0" w:color="6C6C6C"/>
            </w:tcBorders>
          </w:tcPr>
          <w:p>
            <w:pPr>
              <w:pStyle w:val="TableParagraph"/>
              <w:spacing w:before="90"/>
              <w:ind w:left="115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Z</w:t>
            </w:r>
          </w:p>
        </w:tc>
        <w:tc>
          <w:tcPr>
            <w:tcW w:w="2234" w:type="dxa"/>
            <w:tcBorders>
              <w:bottom w:val="single" w:sz="4" w:space="0" w:color="6C6C6C"/>
            </w:tcBorders>
          </w:tcPr>
          <w:p>
            <w:pPr>
              <w:pStyle w:val="TableParagraph"/>
              <w:spacing w:before="90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237" w:type="dxa"/>
            <w:tcBorders>
              <w:bottom w:val="single" w:sz="4" w:space="0" w:color="6C6C6C"/>
            </w:tcBorders>
          </w:tcPr>
          <w:p>
            <w:pPr>
              <w:pStyle w:val="TableParagraph"/>
              <w:spacing w:before="90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257" w:type="dxa"/>
            <w:tcBorders>
              <w:bottom w:val="single" w:sz="4" w:space="0" w:color="6C6C6C"/>
            </w:tcBorders>
          </w:tcPr>
          <w:p>
            <w:pPr>
              <w:pStyle w:val="TableParagraph"/>
              <w:spacing w:before="90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</w:tbl>
    <w:p>
      <w:pPr>
        <w:pStyle w:val="BodyText"/>
        <w:spacing w:before="193"/>
      </w:pPr>
    </w:p>
    <w:p>
      <w:pPr>
        <w:pStyle w:val="BodyText"/>
        <w:spacing w:before="1"/>
        <w:ind w:left="143"/>
      </w:pPr>
      <w:r>
        <w:rPr>
          <w:spacing w:val="-2"/>
        </w:rPr>
        <w:t>Ecuaciones:</w:t>
      </w:r>
      <w:r>
        <w:rPr>
          <w:spacing w:val="-22"/>
        </w:rPr>
        <w:t> </w:t>
      </w:r>
      <w:r>
        <w:rPr>
          <w:spacing w:val="-2"/>
        </w:rPr>
        <w:t>numerar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la</w:t>
      </w:r>
      <w:r>
        <w:rPr>
          <w:spacing w:val="-22"/>
        </w:rPr>
        <w:t> </w:t>
      </w:r>
      <w:r>
        <w:rPr>
          <w:spacing w:val="-2"/>
        </w:rPr>
        <w:t>derecha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404"/>
      </w:tblGrid>
      <w:tr>
        <w:trPr>
          <w:trHeight w:val="269" w:hRule="atLeast"/>
        </w:trPr>
        <w:tc>
          <w:tcPr>
            <w:tcW w:w="1049" w:type="dxa"/>
          </w:tcPr>
          <w:p>
            <w:pPr>
              <w:pStyle w:val="TableParagraph"/>
              <w:spacing w:line="249" w:lineRule="exact"/>
              <w:ind w:left="50"/>
              <w:jc w:val="left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>x=-</w:t>
            </w:r>
            <w:r>
              <w:rPr>
                <w:i/>
                <w:spacing w:val="-2"/>
                <w:sz w:val="22"/>
              </w:rPr>
              <w:t>b±∆2a</w:t>
            </w:r>
          </w:p>
        </w:tc>
        <w:tc>
          <w:tcPr>
            <w:tcW w:w="404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</w:tr>
    </w:tbl>
    <w:p>
      <w:pPr>
        <w:pStyle w:val="BodyText"/>
      </w:pPr>
    </w:p>
    <w:p>
      <w:pPr>
        <w:pStyle w:val="BodyText"/>
        <w:spacing w:before="119"/>
      </w:pPr>
    </w:p>
    <w:p>
      <w:pPr>
        <w:pStyle w:val="Heading1"/>
      </w:pPr>
      <w:r>
        <w:rPr>
          <w:spacing w:val="-2"/>
          <w:w w:val="105"/>
        </w:rPr>
        <w:t>Conclusiones</w:t>
      </w:r>
    </w:p>
    <w:p>
      <w:pPr>
        <w:pStyle w:val="BodyText"/>
        <w:spacing w:before="196"/>
        <w:ind w:left="143"/>
      </w:pPr>
      <w:r>
        <w:rPr>
          <w:spacing w:val="-2"/>
        </w:rPr>
        <w:t>Breve</w:t>
      </w:r>
      <w:r>
        <w:rPr>
          <w:spacing w:val="-13"/>
        </w:rPr>
        <w:t> </w:t>
      </w:r>
      <w:r>
        <w:rPr>
          <w:spacing w:val="-2"/>
        </w:rPr>
        <w:t>resumen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conclusiones</w:t>
      </w:r>
      <w:r>
        <w:rPr>
          <w:spacing w:val="-14"/>
        </w:rPr>
        <w:t> </w:t>
      </w:r>
      <w:r>
        <w:rPr>
          <w:spacing w:val="-2"/>
        </w:rPr>
        <w:t>principales</w:t>
      </w:r>
      <w:r>
        <w:rPr>
          <w:spacing w:val="-14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desprenden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2"/>
        </w:rPr>
        <w:t>resultados.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1"/>
      </w:pPr>
      <w:r>
        <w:rPr>
          <w:spacing w:val="-2"/>
        </w:rPr>
        <w:t>Agradacimientos</w:t>
      </w:r>
      <w:r>
        <w:rPr>
          <w:spacing w:val="-15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reconocimientos</w:t>
      </w:r>
    </w:p>
    <w:p>
      <w:pPr>
        <w:pStyle w:val="BodyText"/>
        <w:spacing w:before="194"/>
        <w:ind w:left="143"/>
      </w:pPr>
      <w:r>
        <w:rPr>
          <w:spacing w:val="-4"/>
        </w:rPr>
        <w:t>Si</w:t>
      </w:r>
      <w:r>
        <w:rPr>
          <w:spacing w:val="-20"/>
        </w:rPr>
        <w:t> </w:t>
      </w:r>
      <w:r>
        <w:rPr>
          <w:spacing w:val="-4"/>
        </w:rPr>
        <w:t>fuera</w:t>
      </w:r>
      <w:r>
        <w:rPr>
          <w:spacing w:val="-21"/>
        </w:rPr>
        <w:t> </w:t>
      </w:r>
      <w:r>
        <w:rPr>
          <w:spacing w:val="-4"/>
        </w:rPr>
        <w:t>necesario.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1"/>
      </w:pPr>
      <w:r>
        <w:rPr>
          <w:spacing w:val="-2"/>
        </w:rPr>
        <w:t>Referencias</w:t>
      </w:r>
    </w:p>
    <w:p>
      <w:pPr>
        <w:pStyle w:val="BodyText"/>
        <w:rPr>
          <w:b/>
        </w:rPr>
      </w:pPr>
    </w:p>
    <w:p>
      <w:pPr>
        <w:pStyle w:val="BodyText"/>
        <w:spacing w:before="134"/>
        <w:rPr>
          <w:b/>
        </w:rPr>
      </w:pPr>
    </w:p>
    <w:p>
      <w:pPr>
        <w:pStyle w:val="BodyText"/>
        <w:spacing w:line="271" w:lineRule="auto"/>
        <w:ind w:left="143"/>
      </w:pPr>
      <w:r>
        <w:rPr>
          <w:spacing w:val="-2"/>
        </w:rPr>
        <w:t>Bell</w:t>
      </w:r>
      <w:r>
        <w:rPr>
          <w:spacing w:val="-23"/>
        </w:rPr>
        <w:t> </w:t>
      </w:r>
      <w:r>
        <w:rPr>
          <w:spacing w:val="-2"/>
        </w:rPr>
        <w:t>J.</w:t>
      </w:r>
      <w:r>
        <w:rPr>
          <w:spacing w:val="-22"/>
        </w:rPr>
        <w:t> </w:t>
      </w:r>
      <w:r>
        <w:rPr>
          <w:spacing w:val="-2"/>
        </w:rPr>
        <w:t>(2002).</w:t>
      </w:r>
      <w:r>
        <w:rPr>
          <w:spacing w:val="-24"/>
        </w:rPr>
        <w:t> </w:t>
      </w:r>
      <w:r>
        <w:rPr>
          <w:spacing w:val="-2"/>
        </w:rPr>
        <w:t>Treatment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Dye</w:t>
      </w:r>
      <w:r>
        <w:rPr>
          <w:spacing w:val="-20"/>
        </w:rPr>
        <w:t> </w:t>
      </w:r>
      <w:r>
        <w:rPr>
          <w:spacing w:val="-2"/>
        </w:rPr>
        <w:t>Wastewaters</w:t>
      </w:r>
      <w:r>
        <w:rPr>
          <w:spacing w:val="-21"/>
        </w:rPr>
        <w:t> </w:t>
      </w:r>
      <w:r>
        <w:rPr>
          <w:spacing w:val="-2"/>
        </w:rPr>
        <w:t>in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Anaerobic</w:t>
      </w:r>
      <w:r>
        <w:rPr>
          <w:spacing w:val="-24"/>
        </w:rPr>
        <w:t> </w:t>
      </w:r>
      <w:r>
        <w:rPr>
          <w:spacing w:val="-2"/>
        </w:rPr>
        <w:t>Baffled</w:t>
      </w:r>
      <w:r>
        <w:rPr>
          <w:spacing w:val="-23"/>
        </w:rPr>
        <w:t> </w:t>
      </w:r>
      <w:r>
        <w:rPr>
          <w:spacing w:val="-2"/>
        </w:rPr>
        <w:t>Reactor</w:t>
      </w:r>
      <w:r>
        <w:rPr>
          <w:spacing w:val="-21"/>
        </w:rPr>
        <w:t> </w:t>
      </w:r>
      <w:r>
        <w:rPr>
          <w:spacing w:val="-2"/>
        </w:rPr>
        <w:t>and Characterisation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Associated</w:t>
      </w:r>
      <w:r>
        <w:rPr>
          <w:spacing w:val="-18"/>
        </w:rPr>
        <w:t> </w:t>
      </w:r>
      <w:r>
        <w:rPr>
          <w:spacing w:val="-2"/>
        </w:rPr>
        <w:t>Microbial</w:t>
      </w:r>
      <w:r>
        <w:rPr>
          <w:spacing w:val="-18"/>
        </w:rPr>
        <w:t> </w:t>
      </w:r>
      <w:r>
        <w:rPr>
          <w:spacing w:val="-2"/>
        </w:rPr>
        <w:t>Populations.</w:t>
      </w:r>
      <w:r>
        <w:rPr>
          <w:spacing w:val="-19"/>
        </w:rPr>
        <w:t> </w:t>
      </w:r>
      <w:r>
        <w:rPr>
          <w:spacing w:val="-2"/>
        </w:rPr>
        <w:t>PhD</w:t>
      </w:r>
      <w:r>
        <w:rPr>
          <w:spacing w:val="-18"/>
        </w:rPr>
        <w:t> </w:t>
      </w:r>
      <w:r>
        <w:rPr>
          <w:spacing w:val="-2"/>
        </w:rPr>
        <w:t>thesis,</w:t>
      </w:r>
      <w:r>
        <w:rPr>
          <w:spacing w:val="-17"/>
        </w:rPr>
        <w:t> </w:t>
      </w:r>
      <w:r>
        <w:rPr>
          <w:spacing w:val="-2"/>
        </w:rPr>
        <w:t>Pollution</w:t>
      </w:r>
      <w:r>
        <w:rPr>
          <w:spacing w:val="-17"/>
        </w:rPr>
        <w:t> </w:t>
      </w:r>
      <w:r>
        <w:rPr>
          <w:spacing w:val="-2"/>
        </w:rPr>
        <w:t>Research </w:t>
      </w:r>
      <w:r>
        <w:rPr/>
        <w:t>Group,</w:t>
      </w:r>
      <w:r>
        <w:rPr>
          <w:spacing w:val="-24"/>
        </w:rPr>
        <w:t> </w:t>
      </w:r>
      <w:r>
        <w:rPr/>
        <w:t>University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Natal,</w:t>
      </w:r>
      <w:r>
        <w:rPr>
          <w:spacing w:val="-22"/>
        </w:rPr>
        <w:t> </w:t>
      </w:r>
      <w:r>
        <w:rPr/>
        <w:t>Durban,</w:t>
      </w:r>
      <w:r>
        <w:rPr>
          <w:spacing w:val="-22"/>
        </w:rPr>
        <w:t> </w:t>
      </w:r>
      <w:r>
        <w:rPr/>
        <w:t>South</w:t>
      </w:r>
      <w:r>
        <w:rPr>
          <w:spacing w:val="-21"/>
        </w:rPr>
        <w:t> </w:t>
      </w:r>
      <w:r>
        <w:rPr/>
        <w:t>Africa.</w:t>
      </w:r>
    </w:p>
    <w:p>
      <w:pPr>
        <w:pStyle w:val="BodyText"/>
        <w:spacing w:line="273" w:lineRule="auto" w:before="164"/>
        <w:ind w:left="143"/>
      </w:pPr>
      <w:r>
        <w:rPr>
          <w:spacing w:val="-6"/>
        </w:rPr>
        <w:t>Henze</w:t>
      </w:r>
      <w:r>
        <w:rPr>
          <w:spacing w:val="-13"/>
        </w:rPr>
        <w:t> </w:t>
      </w:r>
      <w:r>
        <w:rPr>
          <w:spacing w:val="-6"/>
        </w:rPr>
        <w:t>M.,</w:t>
      </w:r>
      <w:r>
        <w:rPr>
          <w:spacing w:val="-13"/>
        </w:rPr>
        <w:t> </w:t>
      </w:r>
      <w:r>
        <w:rPr>
          <w:spacing w:val="-6"/>
        </w:rPr>
        <w:t>Harremoës</w:t>
      </w:r>
      <w:r>
        <w:rPr>
          <w:spacing w:val="-15"/>
        </w:rPr>
        <w:t> </w:t>
      </w:r>
      <w:r>
        <w:rPr>
          <w:spacing w:val="-6"/>
        </w:rPr>
        <w:t>P.,</w:t>
      </w:r>
      <w:r>
        <w:rPr>
          <w:spacing w:val="-16"/>
        </w:rPr>
        <w:t> </w:t>
      </w:r>
      <w:r>
        <w:rPr>
          <w:spacing w:val="-6"/>
        </w:rPr>
        <w:t>LaCour</w:t>
      </w:r>
      <w:r>
        <w:rPr>
          <w:spacing w:val="-12"/>
        </w:rPr>
        <w:t> </w:t>
      </w:r>
      <w:r>
        <w:rPr>
          <w:spacing w:val="-6"/>
        </w:rPr>
        <w:t>Jansen</w:t>
      </w:r>
      <w:r>
        <w:rPr>
          <w:spacing w:val="-12"/>
        </w:rPr>
        <w:t> </w:t>
      </w:r>
      <w:r>
        <w:rPr>
          <w:spacing w:val="-6"/>
        </w:rPr>
        <w:t>J.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Arvin</w:t>
      </w:r>
      <w:r>
        <w:rPr>
          <w:spacing w:val="-12"/>
        </w:rPr>
        <w:t> </w:t>
      </w:r>
      <w:r>
        <w:rPr>
          <w:spacing w:val="-6"/>
        </w:rPr>
        <w:t>E.</w:t>
      </w:r>
      <w:r>
        <w:rPr>
          <w:spacing w:val="-13"/>
        </w:rPr>
        <w:t> </w:t>
      </w:r>
      <w:r>
        <w:rPr>
          <w:spacing w:val="-6"/>
        </w:rPr>
        <w:t>(1995).</w:t>
      </w:r>
      <w:r>
        <w:rPr>
          <w:spacing w:val="-17"/>
        </w:rPr>
        <w:t> </w:t>
      </w:r>
      <w:r>
        <w:rPr>
          <w:spacing w:val="-6"/>
        </w:rPr>
        <w:t>Wastewater</w:t>
      </w:r>
      <w:r>
        <w:rPr>
          <w:spacing w:val="-15"/>
        </w:rPr>
        <w:t> </w:t>
      </w:r>
      <w:r>
        <w:rPr>
          <w:spacing w:val="-6"/>
        </w:rPr>
        <w:t>Treatment: </w:t>
      </w:r>
      <w:r>
        <w:rPr/>
        <w:t>Biological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Chemical</w:t>
      </w:r>
      <w:r>
        <w:rPr>
          <w:spacing w:val="-8"/>
        </w:rPr>
        <w:t> </w:t>
      </w:r>
      <w:r>
        <w:rPr/>
        <w:t>Processes.</w:t>
      </w:r>
      <w:r>
        <w:rPr>
          <w:spacing w:val="-7"/>
        </w:rPr>
        <w:t> </w:t>
      </w:r>
      <w:r>
        <w:rPr/>
        <w:t>Springer,</w:t>
      </w:r>
      <w:r>
        <w:rPr>
          <w:spacing w:val="-6"/>
        </w:rPr>
        <w:t> </w:t>
      </w:r>
      <w:r>
        <w:rPr/>
        <w:t>Heidelberg.</w:t>
      </w:r>
    </w:p>
    <w:p>
      <w:pPr>
        <w:pStyle w:val="BodyText"/>
        <w:spacing w:line="273" w:lineRule="auto" w:before="157"/>
        <w:ind w:left="143"/>
      </w:pPr>
      <w:r>
        <w:rPr>
          <w:spacing w:val="-4"/>
        </w:rPr>
        <w:t>Infografía</w:t>
      </w:r>
      <w:r>
        <w:rPr>
          <w:spacing w:val="-18"/>
        </w:rPr>
        <w:t> </w:t>
      </w:r>
      <w:r>
        <w:rPr>
          <w:spacing w:val="-4"/>
        </w:rPr>
        <w:t>ODS</w:t>
      </w:r>
      <w:r>
        <w:rPr>
          <w:spacing w:val="-17"/>
        </w:rPr>
        <w:t> </w:t>
      </w:r>
      <w:r>
        <w:rPr>
          <w:spacing w:val="-4"/>
        </w:rPr>
        <w:t>1,</w:t>
      </w:r>
      <w:r>
        <w:rPr>
          <w:spacing w:val="-18"/>
        </w:rPr>
        <w:t> </w:t>
      </w:r>
      <w:hyperlink r:id="rId9">
        <w:r>
          <w:rPr>
            <w:color w:val="467885"/>
            <w:spacing w:val="-4"/>
            <w:u w:val="single" w:color="467885"/>
          </w:rPr>
          <w:t>https://ods.gub.uy/index.php/avance-pais/avancepais?id=89</w:t>
        </w:r>
      </w:hyperlink>
      <w:r>
        <w:rPr>
          <w:color w:val="467885"/>
          <w:spacing w:val="-15"/>
        </w:rPr>
        <w:t> </w:t>
      </w:r>
      <w:r>
        <w:rPr>
          <w:spacing w:val="-4"/>
        </w:rPr>
        <w:t>(acceso </w:t>
      </w:r>
      <w:r>
        <w:rPr>
          <w:spacing w:val="-2"/>
        </w:rPr>
        <w:t>26/3/25).</w:t>
      </w:r>
    </w:p>
    <w:sectPr>
      <w:headerReference w:type="default" r:id="rId8"/>
      <w:pgSz w:w="11910" w:h="16840"/>
      <w:pgMar w:header="1415" w:footer="0" w:top="16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1068120</wp:posOffset>
              </wp:positionH>
              <wp:positionV relativeFrom="page">
                <wp:posOffset>885873</wp:posOffset>
              </wp:positionV>
              <wp:extent cx="170878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087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[LOGOS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DEL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ENCUENTRO}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69.753815pt;width:134.550pt;height:15.5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[LOGOS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DEL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ENCUENTRO}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1068120</wp:posOffset>
              </wp:positionH>
              <wp:positionV relativeFrom="page">
                <wp:posOffset>885873</wp:posOffset>
              </wp:positionV>
              <wp:extent cx="5405120" cy="1968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051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b/>
                              <w:spacing w:val="-4"/>
                            </w:rPr>
                            <w:t>Tabla</w:t>
                          </w:r>
                          <w:r>
                            <w:rPr>
                              <w:b/>
                              <w:spacing w:val="-19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</w:rPr>
                            <w:t>1</w:t>
                          </w:r>
                          <w:r>
                            <w:rPr>
                              <w:b/>
                              <w:spacing w:val="-2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Título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de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la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tabla,</w:t>
                          </w:r>
                          <w:r>
                            <w:rPr>
                              <w:spacing w:val="-2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aclarando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los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elementos</w:t>
                          </w:r>
                          <w:r>
                            <w:rPr>
                              <w:spacing w:val="-2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principales.</w:t>
                          </w:r>
                          <w:r>
                            <w:rPr>
                              <w:spacing w:val="-19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Eventualmente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usar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notas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69.753815pt;width:425.6pt;height:15.5pt;mso-position-horizontal-relative:page;mso-position-vertical-relative:page;z-index:-158110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b/>
                        <w:spacing w:val="-4"/>
                      </w:rPr>
                      <w:t>Tabla</w:t>
                    </w:r>
                    <w:r>
                      <w:rPr>
                        <w:b/>
                        <w:spacing w:val="-19"/>
                      </w:rPr>
                      <w:t> </w:t>
                    </w:r>
                    <w:r>
                      <w:rPr>
                        <w:b/>
                        <w:spacing w:val="-4"/>
                      </w:rPr>
                      <w:t>1</w:t>
                    </w:r>
                    <w:r>
                      <w:rPr>
                        <w:b/>
                        <w:spacing w:val="-22"/>
                      </w:rPr>
                      <w:t> </w:t>
                    </w:r>
                    <w:r>
                      <w:rPr>
                        <w:spacing w:val="-4"/>
                      </w:rPr>
                      <w:t>Título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4"/>
                      </w:rPr>
                      <w:t>de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4"/>
                      </w:rPr>
                      <w:t>la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4"/>
                      </w:rPr>
                      <w:t>tabla,</w:t>
                    </w:r>
                    <w:r>
                      <w:rPr>
                        <w:spacing w:val="-22"/>
                      </w:rPr>
                      <w:t> </w:t>
                    </w:r>
                    <w:r>
                      <w:rPr>
                        <w:spacing w:val="-4"/>
                      </w:rPr>
                      <w:t>aclarando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-4"/>
                      </w:rPr>
                      <w:t>los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4"/>
                      </w:rPr>
                      <w:t>elementos</w:t>
                    </w:r>
                    <w:r>
                      <w:rPr>
                        <w:spacing w:val="-23"/>
                      </w:rPr>
                      <w:t> </w:t>
                    </w:r>
                    <w:r>
                      <w:rPr>
                        <w:spacing w:val="-4"/>
                      </w:rPr>
                      <w:t>principales.</w:t>
                    </w:r>
                    <w:r>
                      <w:rPr>
                        <w:spacing w:val="-19"/>
                      </w:rPr>
                      <w:t> </w:t>
                    </w:r>
                    <w:r>
                      <w:rPr>
                        <w:spacing w:val="-4"/>
                      </w:rPr>
                      <w:t>Eventualmente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>
                        <w:spacing w:val="-4"/>
                      </w:rPr>
                      <w:t>usar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4"/>
                      </w:rPr>
                      <w:t>notas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mailadress@emailadress.com" TargetMode="Externa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hyperlink" Target="https://ods.gub.uy/index.php/avance-pais/avancepais?id=8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López</dc:creator>
  <dcterms:created xsi:type="dcterms:W3CDTF">2025-06-19T11:49:31Z</dcterms:created>
  <dcterms:modified xsi:type="dcterms:W3CDTF">2025-06-19T11:49:31Z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para Microsoft 365</vt:lpwstr>
  </property>
</Properties>
</file>